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D40" w14:textId="4532CE27" w:rsidR="006E602E" w:rsidRPr="00E75CDE" w:rsidRDefault="006E602E" w:rsidP="00B74A80">
      <w:pPr>
        <w:spacing w:after="0"/>
        <w:jc w:val="right"/>
        <w:rPr>
          <w:rFonts w:ascii="Arial" w:hAnsi="Arial" w:cs="Arial"/>
          <w:bCs/>
          <w:i/>
        </w:rPr>
      </w:pPr>
      <w:r w:rsidRPr="00D6693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4346ABC" w14:textId="59EF740E" w:rsidR="00AC70E3" w:rsidRDefault="00AC70E3" w:rsidP="00CA1ECE">
      <w:pPr>
        <w:spacing w:after="0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3DB01DE3" w14:textId="16593A16" w:rsidR="00AC70E3" w:rsidRPr="00AC70E3" w:rsidRDefault="00AC70E3" w:rsidP="00AC70E3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3"/>
          <w:szCs w:val="23"/>
        </w:rPr>
      </w:pPr>
      <w:r w:rsidRPr="00AC70E3">
        <w:rPr>
          <w:rFonts w:ascii="Arial" w:hAnsi="Arial" w:cs="Arial"/>
          <w:b/>
          <w:color w:val="auto"/>
          <w:sz w:val="23"/>
          <w:szCs w:val="23"/>
        </w:rPr>
        <w:t>UCHWAŁA Nr 296/5827/21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AC70E3">
        <w:rPr>
          <w:rFonts w:ascii="Arial" w:eastAsia="Times New Roman" w:hAnsi="Arial" w:cs="Arial"/>
          <w:b/>
          <w:color w:val="auto"/>
          <w:sz w:val="23"/>
          <w:szCs w:val="23"/>
        </w:rPr>
        <w:t>ZARZĄDU WOJEWÓDZTWA PODKARPACKIEGO</w:t>
      </w:r>
      <w:r>
        <w:rPr>
          <w:rFonts w:ascii="Arial" w:eastAsia="Times New Roman" w:hAnsi="Arial" w:cs="Arial"/>
          <w:b/>
          <w:color w:val="auto"/>
          <w:sz w:val="23"/>
          <w:szCs w:val="23"/>
        </w:rPr>
        <w:br/>
      </w:r>
      <w:r w:rsidRPr="00AC70E3">
        <w:rPr>
          <w:rFonts w:ascii="Arial" w:eastAsia="Times New Roman" w:hAnsi="Arial" w:cs="Arial"/>
          <w:b/>
          <w:color w:val="auto"/>
          <w:sz w:val="23"/>
          <w:szCs w:val="23"/>
        </w:rPr>
        <w:t>w RZESZOWIE</w:t>
      </w:r>
      <w:r>
        <w:rPr>
          <w:rFonts w:ascii="Arial" w:eastAsia="Times New Roman" w:hAnsi="Arial" w:cs="Arial"/>
          <w:b/>
          <w:color w:val="auto"/>
          <w:sz w:val="23"/>
          <w:szCs w:val="23"/>
        </w:rPr>
        <w:br/>
      </w:r>
      <w:r w:rsidRPr="00AC70E3">
        <w:rPr>
          <w:rFonts w:ascii="Arial" w:eastAsia="Times New Roman" w:hAnsi="Arial" w:cs="Arial"/>
          <w:b/>
          <w:color w:val="auto"/>
          <w:sz w:val="23"/>
          <w:szCs w:val="23"/>
        </w:rPr>
        <w:t>z dnia 7 lipca 2021 r.</w:t>
      </w:r>
    </w:p>
    <w:p w14:paraId="2877589F" w14:textId="77777777" w:rsidR="00AC70E3" w:rsidRPr="00D66939" w:rsidRDefault="00AC70E3" w:rsidP="00AC70E3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0250A3" w14:textId="3A1DD261" w:rsidR="00D91F70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na realizację zadań publicznych Województwa Podkarpackiego w zakresie ekologii i ochrony zwierząt 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>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B3390A">
        <w:rPr>
          <w:rFonts w:ascii="Arial" w:eastAsia="Times New Roman" w:hAnsi="Arial" w:cs="Arial"/>
          <w:b/>
          <w:lang w:eastAsia="pl-PL"/>
        </w:rPr>
        <w:t>1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</w:p>
    <w:p w14:paraId="1CDC5BED" w14:textId="77777777" w:rsidR="002C099F" w:rsidRPr="00D66939" w:rsidRDefault="002C099F" w:rsidP="00CA1EC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0EB0E6A6" w:rsidR="002C099F" w:rsidRPr="009E31F3" w:rsidRDefault="0098128D" w:rsidP="00CA1ECE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20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2A647D">
        <w:rPr>
          <w:rFonts w:ascii="Arial" w:eastAsia="Times New Roman" w:hAnsi="Arial" w:cs="Arial"/>
          <w:lang w:eastAsia="pl-PL"/>
        </w:rPr>
        <w:t>1668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</w:t>
      </w:r>
      <w:r w:rsidR="0097387A" w:rsidRPr="009E31F3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 xml:space="preserve"> 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20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B3390A">
        <w:rPr>
          <w:rFonts w:ascii="Arial" w:eastAsia="Times New Roman" w:hAnsi="Arial" w:cs="Arial"/>
          <w:lang w:eastAsia="pl-PL"/>
        </w:rPr>
        <w:t>1057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0ADB8B90" w14:textId="7816095F" w:rsidR="00254B8E" w:rsidRPr="00031145" w:rsidRDefault="00DE4DEB" w:rsidP="001275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B74A80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="001D69A8" w:rsidRPr="00B74A80">
        <w:rPr>
          <w:rFonts w:ascii="Arial" w:hAnsi="Arial" w:cs="Arial"/>
          <w:bCs/>
          <w:sz w:val="22"/>
          <w:szCs w:val="22"/>
        </w:rPr>
        <w:t xml:space="preserve">i </w:t>
      </w:r>
      <w:r w:rsidRPr="00B74A80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>
        <w:rPr>
          <w:rFonts w:ascii="Arial" w:hAnsi="Arial" w:cs="Arial"/>
          <w:bCs/>
          <w:sz w:val="22"/>
          <w:szCs w:val="22"/>
        </w:rPr>
        <w:t>2</w:t>
      </w:r>
      <w:r w:rsidR="00B3390A">
        <w:rPr>
          <w:rFonts w:ascii="Arial" w:hAnsi="Arial" w:cs="Arial"/>
          <w:bCs/>
          <w:sz w:val="22"/>
          <w:szCs w:val="22"/>
        </w:rPr>
        <w:t>1</w:t>
      </w:r>
      <w:r w:rsidRPr="00B74A80">
        <w:rPr>
          <w:rFonts w:ascii="Arial" w:hAnsi="Arial" w:cs="Arial"/>
          <w:bCs/>
          <w:sz w:val="22"/>
          <w:szCs w:val="22"/>
        </w:rPr>
        <w:t xml:space="preserve"> r. złożonych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Pr="00B74A80">
        <w:rPr>
          <w:rFonts w:ascii="Arial" w:hAnsi="Arial" w:cs="Arial"/>
          <w:bCs/>
          <w:sz w:val="22"/>
          <w:szCs w:val="22"/>
        </w:rPr>
        <w:t xml:space="preserve">w </w:t>
      </w:r>
      <w:r w:rsidRPr="001275DA">
        <w:rPr>
          <w:rFonts w:ascii="Arial" w:hAnsi="Arial" w:cs="Arial"/>
          <w:bCs/>
          <w:sz w:val="22"/>
          <w:szCs w:val="22"/>
        </w:rPr>
        <w:t>ramach</w:t>
      </w:r>
      <w:r w:rsidRPr="00B74A80">
        <w:rPr>
          <w:rFonts w:ascii="Arial" w:hAnsi="Arial" w:cs="Arial"/>
          <w:bCs/>
          <w:sz w:val="22"/>
          <w:szCs w:val="22"/>
        </w:rPr>
        <w:t xml:space="preserve"> </w:t>
      </w:r>
      <w:r w:rsidR="00254B8E" w:rsidRPr="00B74A80">
        <w:rPr>
          <w:rFonts w:ascii="Arial" w:hAnsi="Arial" w:cs="Arial"/>
          <w:sz w:val="22"/>
          <w:szCs w:val="22"/>
        </w:rPr>
        <w:t xml:space="preserve">ogłoszenia otwartego konkursu ofert na realizację zadań publicznych Województwa Podkarpackiego w zakresie ekologii i ochrony zwierząt oraz ochrony </w:t>
      </w:r>
      <w:r w:rsidR="00254B8E" w:rsidRPr="00031145">
        <w:rPr>
          <w:rFonts w:ascii="Arial" w:hAnsi="Arial" w:cs="Arial"/>
          <w:sz w:val="22"/>
          <w:szCs w:val="22"/>
        </w:rPr>
        <w:t xml:space="preserve">dziedzictwa przyrodniczego </w:t>
      </w:r>
      <w:r w:rsidR="00AC70E3">
        <w:rPr>
          <w:rFonts w:ascii="Arial" w:hAnsi="Arial" w:cs="Arial"/>
          <w:sz w:val="22"/>
          <w:szCs w:val="22"/>
        </w:rPr>
        <w:br/>
      </w:r>
      <w:r w:rsidR="00254B8E" w:rsidRPr="00031145">
        <w:rPr>
          <w:rFonts w:ascii="Arial" w:hAnsi="Arial" w:cs="Arial"/>
          <w:sz w:val="22"/>
          <w:szCs w:val="22"/>
        </w:rPr>
        <w:t>w 20</w:t>
      </w:r>
      <w:r w:rsidR="00C73F4C">
        <w:rPr>
          <w:rFonts w:ascii="Arial" w:hAnsi="Arial" w:cs="Arial"/>
          <w:sz w:val="22"/>
          <w:szCs w:val="22"/>
        </w:rPr>
        <w:t>2</w:t>
      </w:r>
      <w:r w:rsidR="00B3390A">
        <w:rPr>
          <w:rFonts w:ascii="Arial" w:hAnsi="Arial" w:cs="Arial"/>
          <w:sz w:val="22"/>
          <w:szCs w:val="22"/>
        </w:rPr>
        <w:t>1</w:t>
      </w:r>
      <w:r w:rsidR="00450BC2" w:rsidRPr="00031145">
        <w:rPr>
          <w:rFonts w:ascii="Arial" w:hAnsi="Arial" w:cs="Arial"/>
          <w:sz w:val="22"/>
          <w:szCs w:val="22"/>
        </w:rPr>
        <w:t xml:space="preserve"> </w:t>
      </w:r>
      <w:r w:rsidR="00254B8E" w:rsidRPr="00031145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>
        <w:rPr>
          <w:rFonts w:ascii="Arial" w:hAnsi="Arial" w:cs="Arial"/>
          <w:sz w:val="22"/>
          <w:szCs w:val="22"/>
        </w:rPr>
        <w:t>I</w:t>
      </w:r>
      <w:r w:rsidR="00254B8E" w:rsidRPr="00031145">
        <w:rPr>
          <w:rFonts w:ascii="Arial" w:hAnsi="Arial" w:cs="Arial"/>
          <w:sz w:val="22"/>
          <w:szCs w:val="22"/>
        </w:rPr>
        <w:t>I”</w:t>
      </w:r>
      <w:r w:rsidR="00C532BD" w:rsidRPr="00031145">
        <w:rPr>
          <w:rFonts w:ascii="Arial" w:hAnsi="Arial" w:cs="Arial"/>
          <w:bCs/>
          <w:sz w:val="22"/>
          <w:szCs w:val="22"/>
        </w:rPr>
        <w:t>.</w:t>
      </w:r>
    </w:p>
    <w:p w14:paraId="2385B897" w14:textId="77777777" w:rsidR="001275DA" w:rsidRPr="00031145" w:rsidRDefault="005E42C3" w:rsidP="009269C8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31145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031145">
        <w:rPr>
          <w:rFonts w:ascii="Arial" w:hAnsi="Arial" w:cs="Arial"/>
          <w:bCs/>
          <w:sz w:val="22"/>
          <w:szCs w:val="22"/>
        </w:rPr>
        <w:br/>
        <w:t>wysokości kwoty przyznanej dotacji stanowi załącznik</w:t>
      </w:r>
      <w:r w:rsidR="00031145" w:rsidRPr="00031145">
        <w:rPr>
          <w:rFonts w:ascii="Arial" w:hAnsi="Arial" w:cs="Arial"/>
          <w:bCs/>
          <w:sz w:val="22"/>
          <w:szCs w:val="22"/>
        </w:rPr>
        <w:t xml:space="preserve"> </w:t>
      </w:r>
      <w:r w:rsidRPr="00031145">
        <w:rPr>
          <w:rFonts w:ascii="Arial" w:hAnsi="Arial" w:cs="Arial"/>
          <w:bCs/>
          <w:sz w:val="22"/>
          <w:szCs w:val="22"/>
        </w:rPr>
        <w:t>do niniejszej Uchwały.</w:t>
      </w:r>
    </w:p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9269C8">
      <w:pPr>
        <w:pStyle w:val="Akapitzlist"/>
        <w:numPr>
          <w:ilvl w:val="0"/>
          <w:numId w:val="8"/>
        </w:numPr>
        <w:spacing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hyperlink r:id="rId8" w:history="1">
        <w:r w:rsidR="007B340A" w:rsidRPr="00532D61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0072883D" w:rsidR="00DE01C8" w:rsidRPr="00B74A80" w:rsidRDefault="00DE01C8" w:rsidP="009269C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B3390A">
        <w:rPr>
          <w:rFonts w:ascii="Arial" w:hAnsi="Arial" w:cs="Arial"/>
          <w:bCs/>
        </w:rPr>
        <w:t xml:space="preserve">lub Zastępcy Dyrektora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</w:t>
      </w:r>
      <w:r w:rsidR="00AC70E3">
        <w:rPr>
          <w:rFonts w:ascii="Arial" w:hAnsi="Arial" w:cs="Arial"/>
          <w:bCs/>
        </w:rPr>
        <w:br/>
      </w:r>
      <w:r w:rsidR="007B340A">
        <w:rPr>
          <w:rFonts w:ascii="Arial" w:hAnsi="Arial" w:cs="Arial"/>
          <w:bCs/>
        </w:rPr>
        <w:t>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07E81938" w14:textId="77777777" w:rsidR="00586559" w:rsidRPr="00B74A80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6E1C386E" w14:textId="656AFA72" w:rsidR="00E021AB" w:rsidRDefault="00E021AB" w:rsidP="00CA1ECE">
      <w:pPr>
        <w:spacing w:after="0"/>
        <w:rPr>
          <w:rFonts w:ascii="Times New Roman" w:hAnsi="Times New Roman"/>
          <w:b/>
          <w:bCs/>
        </w:rPr>
      </w:pPr>
    </w:p>
    <w:p w14:paraId="5416D256" w14:textId="0A900ECD" w:rsidR="00E021AB" w:rsidRDefault="00E021AB" w:rsidP="00CA1ECE">
      <w:pPr>
        <w:spacing w:after="0"/>
        <w:rPr>
          <w:rFonts w:ascii="Times New Roman" w:hAnsi="Times New Roman"/>
        </w:rPr>
      </w:pPr>
    </w:p>
    <w:p w14:paraId="539494FB" w14:textId="429A30D9" w:rsidR="00E021AB" w:rsidRPr="00E021AB" w:rsidRDefault="00E021AB" w:rsidP="00E021AB">
      <w:pPr>
        <w:tabs>
          <w:tab w:val="left" w:pos="27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ab/>
      </w:r>
    </w:p>
    <w:p w14:paraId="44BED035" w14:textId="101A244C" w:rsidR="00E021AB" w:rsidRPr="00E021AB" w:rsidRDefault="00AC70E3" w:rsidP="00AC70E3">
      <w:pPr>
        <w:autoSpaceDE w:val="0"/>
        <w:autoSpaceDN w:val="0"/>
        <w:adjustRightInd w:val="0"/>
        <w:spacing w:after="0" w:line="240" w:lineRule="auto"/>
        <w:ind w:left="2828" w:firstLine="2836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  </w:t>
      </w:r>
      <w:r w:rsidR="00E021AB" w:rsidRPr="00E021AB">
        <w:rPr>
          <w:rFonts w:ascii="Arial" w:eastAsiaTheme="minorHAnsi" w:hAnsi="Arial" w:cs="Arial"/>
          <w:b/>
          <w:color w:val="000000"/>
          <w:sz w:val="24"/>
          <w:szCs w:val="24"/>
        </w:rPr>
        <w:t>Marszał</w:t>
      </w:r>
      <w:r w:rsidR="00E021AB" w:rsidRPr="00E021AB">
        <w:rPr>
          <w:rFonts w:ascii="Arial" w:eastAsiaTheme="minorHAnsi" w:hAnsi="Arial" w:cs="Arial"/>
          <w:b/>
          <w:color w:val="000000"/>
          <w:sz w:val="24"/>
          <w:szCs w:val="24"/>
        </w:rPr>
        <w:t>ek</w:t>
      </w:r>
      <w:r w:rsidR="00E021AB" w:rsidRPr="00E021AB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Województwa</w:t>
      </w:r>
    </w:p>
    <w:p w14:paraId="36890BE5" w14:textId="402FE8C6" w:rsidR="009919FB" w:rsidRPr="00B74A80" w:rsidRDefault="00E021AB" w:rsidP="00AC70E3">
      <w:pPr>
        <w:spacing w:after="0"/>
        <w:ind w:left="5664" w:firstLine="708"/>
        <w:rPr>
          <w:rFonts w:ascii="Times New Roman" w:hAnsi="Times New Roman"/>
          <w:b/>
          <w:bCs/>
        </w:rPr>
      </w:pPr>
      <w:r w:rsidRPr="00E021AB">
        <w:rPr>
          <w:rFonts w:ascii="Arial" w:hAnsi="Arial" w:cs="Arial"/>
          <w:b/>
          <w:sz w:val="24"/>
          <w:szCs w:val="24"/>
        </w:rPr>
        <w:t>Władysław Ortyl</w:t>
      </w:r>
      <w:r w:rsidRPr="00E021AB">
        <w:rPr>
          <w:rFonts w:ascii="Times New Roman" w:hAnsi="Times New Roman"/>
        </w:rPr>
        <w:t xml:space="preserve"> </w:t>
      </w:r>
      <w:r w:rsidR="00B43A81">
        <w:rPr>
          <w:rFonts w:ascii="Times New Roman" w:hAnsi="Times New Roman"/>
          <w:b/>
          <w:bCs/>
        </w:rPr>
        <w:t xml:space="preserve"> </w:t>
      </w:r>
    </w:p>
    <w:p w14:paraId="40D04007" w14:textId="77777777" w:rsidR="00E021AB" w:rsidRDefault="00B43A81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63F6F949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8A6CDFD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344E3D3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08D6672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6CE753D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483DCD1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5E3F9D3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C4F10E6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D40A40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95105B9" w14:textId="77777777" w:rsidR="00E021AB" w:rsidRDefault="00E021AB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96B24" w14:textId="239A162A" w:rsidR="00E021AB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Zał. do Uchwały nr </w:t>
      </w:r>
      <w:r w:rsidR="00E021AB">
        <w:rPr>
          <w:rFonts w:ascii="Arial" w:eastAsia="Times New Roman" w:hAnsi="Arial" w:cs="Arial"/>
          <w:bCs/>
          <w:sz w:val="16"/>
          <w:szCs w:val="16"/>
          <w:lang w:eastAsia="pl-PL"/>
        </w:rPr>
        <w:t>296/5827/21</w:t>
      </w:r>
    </w:p>
    <w:p w14:paraId="480B9B00" w14:textId="3AFC10F8" w:rsidR="00E27573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E021AB">
        <w:rPr>
          <w:rFonts w:ascii="Arial" w:eastAsia="Times New Roman" w:hAnsi="Arial" w:cs="Arial"/>
          <w:bCs/>
          <w:sz w:val="16"/>
          <w:szCs w:val="16"/>
          <w:lang w:eastAsia="pl-PL"/>
        </w:rPr>
        <w:t>7 lipca 2021 r.</w:t>
      </w: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9F8AD01" w14:textId="763CCA91" w:rsidR="004C5E83" w:rsidRDefault="00A631D4" w:rsidP="004641F0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Hlk517956144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F422BE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</w:p>
    <w:p w14:paraId="3411EE7C" w14:textId="6691AD11" w:rsidR="004641F0" w:rsidRDefault="00AF57E8" w:rsidP="00A629CE">
      <w:pPr>
        <w:tabs>
          <w:tab w:val="left" w:pos="9639"/>
        </w:tabs>
        <w:spacing w:after="240" w:line="240" w:lineRule="auto"/>
        <w:ind w:left="-284" w:right="142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br/>
        <w:t>w Rzeszowie.</w:t>
      </w:r>
    </w:p>
    <w:bookmarkEnd w:id="0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odmiotów"/>
      </w:tblPr>
      <w:tblGrid>
        <w:gridCol w:w="426"/>
        <w:gridCol w:w="2835"/>
        <w:gridCol w:w="4111"/>
        <w:gridCol w:w="1559"/>
        <w:gridCol w:w="1701"/>
      </w:tblGrid>
      <w:tr w:rsidR="0068395C" w:rsidRPr="004641F0" w14:paraId="1514AA31" w14:textId="77777777" w:rsidTr="00054E5E">
        <w:trPr>
          <w:trHeight w:val="62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2602070"/>
            <w:bookmarkStart w:id="2" w:name="_Hlk75783198"/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7C654" w14:textId="584AD278" w:rsidR="0068395C" w:rsidRPr="00657F01" w:rsidRDefault="008D68AC" w:rsidP="0068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Liczba przy</w:t>
            </w:r>
            <w:r w:rsidR="00657F01" w:rsidRPr="00657F01">
              <w:rPr>
                <w:rFonts w:ascii="Arial" w:hAnsi="Arial" w:cs="Arial"/>
                <w:b/>
                <w:sz w:val="18"/>
                <w:szCs w:val="18"/>
              </w:rPr>
              <w:t>znanych punktów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04AD5E6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dotacji </w:t>
            </w:r>
            <w:r w:rsidR="00B3390A">
              <w:rPr>
                <w:rFonts w:ascii="Arial" w:hAnsi="Arial" w:cs="Arial"/>
                <w:b/>
                <w:sz w:val="18"/>
                <w:szCs w:val="18"/>
              </w:rPr>
              <w:t xml:space="preserve">przyznana przez Zarząd Województwa Podkarpackiego w Rzeszowie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</w:tr>
      <w:bookmarkEnd w:id="1"/>
      <w:tr w:rsidR="00B3390A" w:rsidRPr="004641F0" w14:paraId="2124AC92" w14:textId="77777777" w:rsidTr="00902336">
        <w:trPr>
          <w:trHeight w:val="9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DE735" w14:textId="77777777" w:rsidR="00B3390A" w:rsidRPr="00054E5E" w:rsidRDefault="00B3390A" w:rsidP="00902336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Stowarzyszenie Rolników „OSTOJA”</w:t>
            </w:r>
          </w:p>
          <w:p w14:paraId="3EABD351" w14:textId="77777777" w:rsidR="00B3390A" w:rsidRPr="00054E5E" w:rsidRDefault="00B3390A" w:rsidP="00902336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Nagórzany 5</w:t>
            </w:r>
          </w:p>
          <w:p w14:paraId="48F87AE9" w14:textId="60D695F4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38-505 Bukowsko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09F8" w14:textId="69B6C52D" w:rsidR="00B3390A" w:rsidRPr="00657F01" w:rsidRDefault="00B3390A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1D9">
              <w:rPr>
                <w:rFonts w:ascii="Arial" w:hAnsi="Arial" w:cs="Arial"/>
                <w:sz w:val="19"/>
                <w:szCs w:val="19"/>
              </w:rPr>
              <w:t>Podkarpacki Naturalny Wypas I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3F01D9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4D07" w14:textId="1A134B7C" w:rsidR="00B3390A" w:rsidRPr="00657F01" w:rsidRDefault="00B3390A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B5A51" w14:textId="5B6273E1" w:rsidR="00B3390A" w:rsidRPr="00054E5E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911 431,20</w:t>
            </w:r>
          </w:p>
        </w:tc>
      </w:tr>
      <w:tr w:rsidR="00B3390A" w:rsidRPr="004641F0" w14:paraId="5BD9F87E" w14:textId="77777777" w:rsidTr="00902336">
        <w:trPr>
          <w:trHeight w:val="102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089E6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Fundacja Wspierania Bioróżnorodności HORB</w:t>
            </w:r>
          </w:p>
          <w:p w14:paraId="1EF71473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Daliowa 13</w:t>
            </w:r>
          </w:p>
          <w:p w14:paraId="6DAD77ED" w14:textId="07D835BB" w:rsidR="00B3390A" w:rsidRPr="00054E5E" w:rsidRDefault="00B3390A" w:rsidP="0090233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BE54" w14:textId="7FD110F0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1D9">
              <w:rPr>
                <w:rFonts w:ascii="Arial" w:hAnsi="Arial" w:cs="Arial"/>
                <w:sz w:val="19"/>
                <w:szCs w:val="19"/>
              </w:rPr>
              <w:t>Podkarpacki Naturalny Wypas I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3F01D9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9B64" w14:textId="5748AE58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  <w:bookmarkEnd w:id="3"/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8607A" w14:textId="780EB901" w:rsidR="00B3390A" w:rsidRPr="00054E5E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331 601,50</w:t>
            </w:r>
          </w:p>
        </w:tc>
      </w:tr>
      <w:tr w:rsidR="00B3390A" w:rsidRPr="004641F0" w14:paraId="58A3B278" w14:textId="77777777" w:rsidTr="00902336">
        <w:trPr>
          <w:trHeight w:val="95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44E1F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Stowarzyszenie Euro – San</w:t>
            </w:r>
          </w:p>
          <w:p w14:paraId="50F5E86E" w14:textId="0ABCFA06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Bohaterów II Wojny Światowej 11</w:t>
            </w:r>
          </w:p>
          <w:p w14:paraId="2EC20A92" w14:textId="04E2B6C1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0B1AE187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2175" w14:textId="0B1E1895" w:rsidR="00B3390A" w:rsidRPr="00657F01" w:rsidRDefault="000E39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392A4E28" w:rsidR="00B3390A" w:rsidRPr="00054E5E" w:rsidRDefault="000E39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523 816,20</w:t>
            </w:r>
          </w:p>
        </w:tc>
      </w:tr>
      <w:tr w:rsidR="00B3390A" w:rsidRPr="004641F0" w14:paraId="189F856D" w14:textId="77777777" w:rsidTr="00902336">
        <w:trPr>
          <w:trHeight w:val="95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59DAA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Bieszczadzkie Stowarzyszenie Rolników</w:t>
            </w:r>
          </w:p>
          <w:p w14:paraId="467E63CA" w14:textId="66F6EB81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proofErr w:type="spellStart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Bandrów</w:t>
            </w:r>
            <w:proofErr w:type="spellEnd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Narodowy 24</w:t>
            </w:r>
          </w:p>
          <w:p w14:paraId="5508E4A8" w14:textId="79C71ED6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38-700 Ustrzyki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Dolne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8E9A1" w14:textId="6BF7C237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Promowanie terenów cennych przyrodniczo-krajobrazowo powiatu bieszczadzkiego, leskiego, sanockiego i przemyskiego poprzez prowadzenie naturalnego wypasu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CDD9" w14:textId="0ABA1C3E" w:rsidR="00B3390A" w:rsidRPr="00657F01" w:rsidRDefault="000E39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594664CF" w:rsidR="00B3390A" w:rsidRPr="00054E5E" w:rsidRDefault="000E39EF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664 655,80</w:t>
            </w:r>
          </w:p>
        </w:tc>
      </w:tr>
      <w:tr w:rsidR="00B3390A" w:rsidRPr="004641F0" w14:paraId="66D1D529" w14:textId="77777777" w:rsidTr="00902336">
        <w:trPr>
          <w:trHeight w:val="11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E71E7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3FCD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Świlczy</w:t>
            </w:r>
          </w:p>
          <w:p w14:paraId="540C5D1C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Świlcza 168</w:t>
            </w:r>
          </w:p>
          <w:p w14:paraId="6D087673" w14:textId="795CD981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5048C" w14:textId="7A2AA011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Program aktywizacji gospodarczo – turystycznej województwa podkarpackiego poprzez promocję cennych przyrodniczo i krajobrazowo terenów łąkowo – pastwiskowych z zachowaniem bioróżnorodności w oparciu o naturalny wypas zwierząt gospodarskich i owadopylność w 2021 r.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5DCD" w14:textId="5DE7E82C" w:rsidR="00B3390A" w:rsidRPr="00657F01" w:rsidRDefault="00BD416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7C68EB" w14:textId="632343F1" w:rsidR="00B3390A" w:rsidRPr="00054E5E" w:rsidRDefault="00BD416A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381 939,50</w:t>
            </w:r>
          </w:p>
        </w:tc>
      </w:tr>
      <w:tr w:rsidR="00B3390A" w:rsidRPr="004641F0" w14:paraId="1177764E" w14:textId="77777777" w:rsidTr="00902336">
        <w:trPr>
          <w:trHeight w:val="10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B8546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C88A" w14:textId="77777777" w:rsidR="00B3390A" w:rsidRPr="00054E5E" w:rsidRDefault="00B3390A" w:rsidP="00902336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Krościenku Wyżnym</w:t>
            </w:r>
          </w:p>
          <w:p w14:paraId="69384373" w14:textId="77777777" w:rsidR="00B3390A" w:rsidRPr="00054E5E" w:rsidRDefault="00B3390A" w:rsidP="00902336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Kasztanowa 15</w:t>
            </w:r>
          </w:p>
          <w:p w14:paraId="3C47970D" w14:textId="2E809395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962E" w14:textId="6C560591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E0533" w14:textId="1D851AB1" w:rsidR="00B3390A" w:rsidRPr="00657F01" w:rsidRDefault="00BD416A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02EFC" w14:textId="19FB8CD2" w:rsidR="00B3390A" w:rsidRPr="00054E5E" w:rsidRDefault="00BD416A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162 871,18</w:t>
            </w:r>
          </w:p>
        </w:tc>
      </w:tr>
      <w:tr w:rsidR="00B3390A" w:rsidRPr="004641F0" w14:paraId="459317D9" w14:textId="77777777" w:rsidTr="00902336">
        <w:trPr>
          <w:trHeight w:val="9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5272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BE49B" w14:textId="290CF47C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Hodowców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i Miłośników Konia Huculskiego</w:t>
            </w:r>
          </w:p>
          <w:p w14:paraId="4FBDF496" w14:textId="77777777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Rudawka Rymanowska 7</w:t>
            </w:r>
          </w:p>
          <w:p w14:paraId="5F4091AD" w14:textId="455CF615" w:rsidR="00B3390A" w:rsidRPr="00054E5E" w:rsidRDefault="00B3390A" w:rsidP="0090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7D6D" w14:textId="4FAB2571" w:rsidR="00B3390A" w:rsidRPr="00657F01" w:rsidRDefault="00B3390A" w:rsidP="00B339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615A">
              <w:rPr>
                <w:rFonts w:ascii="Arial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454ED" w14:textId="18CB2382" w:rsidR="00B3390A" w:rsidRPr="00657F01" w:rsidRDefault="00BD416A" w:rsidP="00B339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D5A7CC" w14:textId="389B1D66" w:rsidR="00B3390A" w:rsidRPr="00054E5E" w:rsidRDefault="00BD416A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136 507,90</w:t>
            </w:r>
          </w:p>
        </w:tc>
      </w:tr>
      <w:bookmarkEnd w:id="2"/>
    </w:tbl>
    <w:p w14:paraId="17DCEF5C" w14:textId="77777777" w:rsidR="00847C13" w:rsidRDefault="00847C13" w:rsidP="00E021AB">
      <w:pPr>
        <w:autoSpaceDE w:val="0"/>
        <w:autoSpaceDN w:val="0"/>
        <w:adjustRightInd w:val="0"/>
        <w:spacing w:after="240" w:line="300" w:lineRule="exact"/>
        <w:ind w:right="709"/>
        <w:rPr>
          <w:rFonts w:ascii="Arial" w:hAnsi="Arial" w:cs="Arial"/>
          <w:b/>
          <w:bCs/>
          <w:sz w:val="28"/>
          <w:szCs w:val="28"/>
        </w:rPr>
      </w:pPr>
    </w:p>
    <w:sectPr w:rsidR="00847C13" w:rsidSect="00847C13">
      <w:pgSz w:w="11906" w:h="16838"/>
      <w:pgMar w:top="568" w:right="707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8230" w14:textId="77777777" w:rsidR="00CD3D2B" w:rsidRDefault="00CD3D2B" w:rsidP="003B143A">
      <w:pPr>
        <w:spacing w:after="0" w:line="240" w:lineRule="auto"/>
      </w:pPr>
      <w:r>
        <w:separator/>
      </w:r>
    </w:p>
  </w:endnote>
  <w:endnote w:type="continuationSeparator" w:id="0">
    <w:p w14:paraId="0B11B765" w14:textId="77777777" w:rsidR="00CD3D2B" w:rsidRDefault="00CD3D2B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11CF" w14:textId="77777777" w:rsidR="00CD3D2B" w:rsidRDefault="00CD3D2B" w:rsidP="003B143A">
      <w:pPr>
        <w:spacing w:after="0" w:line="240" w:lineRule="auto"/>
      </w:pPr>
      <w:r>
        <w:separator/>
      </w:r>
    </w:p>
  </w:footnote>
  <w:footnote w:type="continuationSeparator" w:id="0">
    <w:p w14:paraId="04528810" w14:textId="77777777" w:rsidR="00CD3D2B" w:rsidRDefault="00CD3D2B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D2B"/>
    <w:multiLevelType w:val="hybridMultilevel"/>
    <w:tmpl w:val="78A60B72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4C5"/>
    <w:multiLevelType w:val="hybridMultilevel"/>
    <w:tmpl w:val="AF4EC2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876"/>
    <w:rsid w:val="00073EEA"/>
    <w:rsid w:val="00075A7D"/>
    <w:rsid w:val="00081C8F"/>
    <w:rsid w:val="00083CB1"/>
    <w:rsid w:val="0008410F"/>
    <w:rsid w:val="00091693"/>
    <w:rsid w:val="0009422F"/>
    <w:rsid w:val="000A63FB"/>
    <w:rsid w:val="000A69EE"/>
    <w:rsid w:val="000A6CAC"/>
    <w:rsid w:val="000A7563"/>
    <w:rsid w:val="000A7DAE"/>
    <w:rsid w:val="000D7B93"/>
    <w:rsid w:val="000E1165"/>
    <w:rsid w:val="000E39EF"/>
    <w:rsid w:val="000E5834"/>
    <w:rsid w:val="000E6C6D"/>
    <w:rsid w:val="000E7CE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7807"/>
    <w:rsid w:val="002518E5"/>
    <w:rsid w:val="00254B8E"/>
    <w:rsid w:val="00256BFC"/>
    <w:rsid w:val="00260F90"/>
    <w:rsid w:val="00262C73"/>
    <w:rsid w:val="00263106"/>
    <w:rsid w:val="002677FC"/>
    <w:rsid w:val="00271363"/>
    <w:rsid w:val="00276EFF"/>
    <w:rsid w:val="0028141C"/>
    <w:rsid w:val="00281428"/>
    <w:rsid w:val="00284C08"/>
    <w:rsid w:val="00291C3A"/>
    <w:rsid w:val="00292DBF"/>
    <w:rsid w:val="0029350E"/>
    <w:rsid w:val="002959CD"/>
    <w:rsid w:val="00296F86"/>
    <w:rsid w:val="002A647D"/>
    <w:rsid w:val="002B5C3C"/>
    <w:rsid w:val="002C099F"/>
    <w:rsid w:val="002C348E"/>
    <w:rsid w:val="002C4EC7"/>
    <w:rsid w:val="002C5B2F"/>
    <w:rsid w:val="002D37B4"/>
    <w:rsid w:val="002E085B"/>
    <w:rsid w:val="002F01CD"/>
    <w:rsid w:val="002F1C8E"/>
    <w:rsid w:val="002F5AC8"/>
    <w:rsid w:val="00300E01"/>
    <w:rsid w:val="0030206C"/>
    <w:rsid w:val="00307A4D"/>
    <w:rsid w:val="00311C8C"/>
    <w:rsid w:val="00312E7B"/>
    <w:rsid w:val="00313F8C"/>
    <w:rsid w:val="003149B8"/>
    <w:rsid w:val="003159E4"/>
    <w:rsid w:val="00317A7A"/>
    <w:rsid w:val="00321293"/>
    <w:rsid w:val="003229FB"/>
    <w:rsid w:val="00340E92"/>
    <w:rsid w:val="00341E4F"/>
    <w:rsid w:val="00343F8C"/>
    <w:rsid w:val="00350399"/>
    <w:rsid w:val="003578CE"/>
    <w:rsid w:val="003632F7"/>
    <w:rsid w:val="00372654"/>
    <w:rsid w:val="00384BAF"/>
    <w:rsid w:val="00384FF8"/>
    <w:rsid w:val="00385099"/>
    <w:rsid w:val="00385762"/>
    <w:rsid w:val="00390BB2"/>
    <w:rsid w:val="00392220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406571"/>
    <w:rsid w:val="0040711F"/>
    <w:rsid w:val="004076C3"/>
    <w:rsid w:val="004172DC"/>
    <w:rsid w:val="0042216A"/>
    <w:rsid w:val="00424EB0"/>
    <w:rsid w:val="00432697"/>
    <w:rsid w:val="00434D8E"/>
    <w:rsid w:val="00434E5E"/>
    <w:rsid w:val="00436DC1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82AEE"/>
    <w:rsid w:val="004857D7"/>
    <w:rsid w:val="00490026"/>
    <w:rsid w:val="004916DB"/>
    <w:rsid w:val="004917D0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501911"/>
    <w:rsid w:val="00501972"/>
    <w:rsid w:val="005021DF"/>
    <w:rsid w:val="00504CE2"/>
    <w:rsid w:val="00505E40"/>
    <w:rsid w:val="005105BE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6EBE"/>
    <w:rsid w:val="00604CCB"/>
    <w:rsid w:val="006179FD"/>
    <w:rsid w:val="00620832"/>
    <w:rsid w:val="00626256"/>
    <w:rsid w:val="00626F21"/>
    <w:rsid w:val="00631B2B"/>
    <w:rsid w:val="00636E80"/>
    <w:rsid w:val="006409B5"/>
    <w:rsid w:val="00640A11"/>
    <w:rsid w:val="006428B7"/>
    <w:rsid w:val="00643EB7"/>
    <w:rsid w:val="0065199F"/>
    <w:rsid w:val="0065200A"/>
    <w:rsid w:val="00655CEB"/>
    <w:rsid w:val="00657F01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27CD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D45"/>
    <w:rsid w:val="007044EF"/>
    <w:rsid w:val="00712E60"/>
    <w:rsid w:val="00723551"/>
    <w:rsid w:val="00731FFA"/>
    <w:rsid w:val="00734EB9"/>
    <w:rsid w:val="00735331"/>
    <w:rsid w:val="00737E34"/>
    <w:rsid w:val="00745977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97AFF"/>
    <w:rsid w:val="008A0ADA"/>
    <w:rsid w:val="008A1B8C"/>
    <w:rsid w:val="008A2E87"/>
    <w:rsid w:val="008A652F"/>
    <w:rsid w:val="008B5AAD"/>
    <w:rsid w:val="008B5B0A"/>
    <w:rsid w:val="008C0507"/>
    <w:rsid w:val="008C279B"/>
    <w:rsid w:val="008C2EF6"/>
    <w:rsid w:val="008C346B"/>
    <w:rsid w:val="008C554E"/>
    <w:rsid w:val="008C6706"/>
    <w:rsid w:val="008D0909"/>
    <w:rsid w:val="008D27FD"/>
    <w:rsid w:val="008D6348"/>
    <w:rsid w:val="008D68AC"/>
    <w:rsid w:val="008D732A"/>
    <w:rsid w:val="008F5789"/>
    <w:rsid w:val="008F6D25"/>
    <w:rsid w:val="00902336"/>
    <w:rsid w:val="0090782D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341B6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0E3"/>
    <w:rsid w:val="00AC778E"/>
    <w:rsid w:val="00AD2C53"/>
    <w:rsid w:val="00AD5626"/>
    <w:rsid w:val="00AE00EF"/>
    <w:rsid w:val="00AE36CC"/>
    <w:rsid w:val="00AE4847"/>
    <w:rsid w:val="00AE6C9A"/>
    <w:rsid w:val="00AF287B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3A81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6808"/>
    <w:rsid w:val="00C133AA"/>
    <w:rsid w:val="00C165A8"/>
    <w:rsid w:val="00C21797"/>
    <w:rsid w:val="00C2553B"/>
    <w:rsid w:val="00C258AF"/>
    <w:rsid w:val="00C25A9F"/>
    <w:rsid w:val="00C27D5D"/>
    <w:rsid w:val="00C33D8B"/>
    <w:rsid w:val="00C4292A"/>
    <w:rsid w:val="00C43A95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C3162"/>
    <w:rsid w:val="00CC48A8"/>
    <w:rsid w:val="00CC60DB"/>
    <w:rsid w:val="00CD0C62"/>
    <w:rsid w:val="00CD263F"/>
    <w:rsid w:val="00CD3D2B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C02"/>
    <w:rsid w:val="00D3602F"/>
    <w:rsid w:val="00D4309A"/>
    <w:rsid w:val="00D4509A"/>
    <w:rsid w:val="00D453EA"/>
    <w:rsid w:val="00D45C00"/>
    <w:rsid w:val="00D47178"/>
    <w:rsid w:val="00D52BF3"/>
    <w:rsid w:val="00D531F8"/>
    <w:rsid w:val="00D63CF0"/>
    <w:rsid w:val="00D66939"/>
    <w:rsid w:val="00D700D8"/>
    <w:rsid w:val="00D7056D"/>
    <w:rsid w:val="00D70F42"/>
    <w:rsid w:val="00D75375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F1B3B"/>
    <w:rsid w:val="00DF501B"/>
    <w:rsid w:val="00E021A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1618"/>
    <w:rsid w:val="00EC1875"/>
    <w:rsid w:val="00EC762E"/>
    <w:rsid w:val="00ED0F44"/>
    <w:rsid w:val="00ED34D8"/>
    <w:rsid w:val="00EE0492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2263"/>
    <w:rsid w:val="00F35807"/>
    <w:rsid w:val="00F40313"/>
    <w:rsid w:val="00F41628"/>
    <w:rsid w:val="00F422BE"/>
    <w:rsid w:val="00F44CA2"/>
    <w:rsid w:val="00F568B2"/>
    <w:rsid w:val="00F577C1"/>
    <w:rsid w:val="00F655FF"/>
    <w:rsid w:val="00F66FFF"/>
    <w:rsid w:val="00F73DEF"/>
    <w:rsid w:val="00F74B27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5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7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3D0A-5894-4124-82B3-0D2A6E08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wyboru ofert  na realizację zadań publicznych</vt:lpstr>
    </vt:vector>
  </TitlesOfParts>
  <Company/>
  <LinksUpToDate>false</LinksUpToDate>
  <CharactersWithSpaces>4018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  na realizację zadań publicznych</dc:title>
  <dc:subject/>
  <dc:creator>e.szela</dc:creator>
  <cp:keywords/>
  <cp:lastModifiedBy>Rogala Dorota</cp:lastModifiedBy>
  <cp:revision>3</cp:revision>
  <cp:lastPrinted>2021-06-28T12:52:00Z</cp:lastPrinted>
  <dcterms:created xsi:type="dcterms:W3CDTF">2021-07-07T10:48:00Z</dcterms:created>
  <dcterms:modified xsi:type="dcterms:W3CDTF">2021-07-07T10:50:00Z</dcterms:modified>
</cp:coreProperties>
</file>